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3531B" w14:textId="77777777" w:rsidR="0052624B" w:rsidRPr="0052624B" w:rsidRDefault="0052624B">
      <w:pPr>
        <w:rPr>
          <w:b/>
          <w:bCs/>
          <w:sz w:val="28"/>
          <w:szCs w:val="28"/>
        </w:rPr>
      </w:pPr>
      <w:r w:rsidRPr="0052624B">
        <w:rPr>
          <w:b/>
          <w:bCs/>
          <w:sz w:val="28"/>
          <w:szCs w:val="28"/>
        </w:rPr>
        <w:t xml:space="preserve">IMPORTANT NOTICE </w:t>
      </w:r>
    </w:p>
    <w:p w14:paraId="2365CDC7" w14:textId="77777777" w:rsidR="0052624B" w:rsidRDefault="0052624B">
      <w:r>
        <w:t xml:space="preserve">Congratulations on buying your Roll &amp; Comb power broom. Your machine is covered by a </w:t>
      </w:r>
      <w:r w:rsidRPr="0052624B">
        <w:rPr>
          <w:b/>
          <w:bCs/>
        </w:rPr>
        <w:t>2 year warranty</w:t>
      </w:r>
      <w:r>
        <w:t xml:space="preserve"> and we want you to enjoy for many years to come. Below are a few important terms. If any of these terms are breached your warranty will be cancelled. </w:t>
      </w:r>
    </w:p>
    <w:p w14:paraId="37552481" w14:textId="77777777" w:rsidR="0052624B" w:rsidRDefault="0052624B"/>
    <w:p w14:paraId="31032D55" w14:textId="158782B7" w:rsidR="0052624B" w:rsidRPr="0052624B" w:rsidRDefault="0052624B" w:rsidP="0052624B">
      <w:pPr>
        <w:rPr>
          <w:b/>
          <w:bCs/>
          <w:sz w:val="28"/>
          <w:szCs w:val="28"/>
        </w:rPr>
      </w:pPr>
      <w:r w:rsidRPr="0052624B">
        <w:rPr>
          <w:b/>
          <w:bCs/>
          <w:sz w:val="28"/>
          <w:szCs w:val="28"/>
        </w:rPr>
        <w:t>1.</w:t>
      </w:r>
      <w:r w:rsidRPr="0052624B">
        <w:rPr>
          <w:b/>
          <w:bCs/>
          <w:sz w:val="28"/>
          <w:szCs w:val="28"/>
        </w:rPr>
        <w:t xml:space="preserve">DO NOT USE ON WET GRASS </w:t>
      </w:r>
    </w:p>
    <w:p w14:paraId="5F954877" w14:textId="77777777" w:rsidR="0052624B" w:rsidRDefault="0052624B" w:rsidP="0052624B">
      <w:r>
        <w:t xml:space="preserve">Your machine is not suitable for using on wet grass. You should first use the machine on dry grass and you can always wash after you use the machine. Gradually and over time – even very dusty grasses will become clean </w:t>
      </w:r>
    </w:p>
    <w:p w14:paraId="653F4EE4" w14:textId="77777777" w:rsidR="0052624B" w:rsidRDefault="0052624B" w:rsidP="0052624B"/>
    <w:p w14:paraId="7FAEC6A3" w14:textId="77777777" w:rsidR="0052624B" w:rsidRPr="0052624B" w:rsidRDefault="0052624B" w:rsidP="0052624B">
      <w:pPr>
        <w:rPr>
          <w:b/>
          <w:bCs/>
          <w:sz w:val="28"/>
          <w:szCs w:val="28"/>
        </w:rPr>
      </w:pPr>
      <w:r w:rsidRPr="0052624B">
        <w:rPr>
          <w:b/>
          <w:bCs/>
          <w:sz w:val="28"/>
          <w:szCs w:val="28"/>
        </w:rPr>
        <w:t xml:space="preserve">2. DO NOT USE ON GRASS WITH RUBBER INFILL </w:t>
      </w:r>
    </w:p>
    <w:p w14:paraId="05DE058E" w14:textId="77777777" w:rsidR="0052624B" w:rsidRDefault="0052624B" w:rsidP="0052624B">
      <w:r>
        <w:t xml:space="preserve">Your machine is not suitable for use on grass that holds rubber infill as the resistance of the rubber infill will wear out the motor and brush. It is perfectly fine to use the machine on silica sand infilled grasses </w:t>
      </w:r>
    </w:p>
    <w:p w14:paraId="63FD59B4" w14:textId="77777777" w:rsidR="0052624B" w:rsidRDefault="0052624B" w:rsidP="0052624B"/>
    <w:p w14:paraId="43D43AA7" w14:textId="77777777" w:rsidR="0052624B" w:rsidRPr="0052624B" w:rsidRDefault="0052624B" w:rsidP="0052624B">
      <w:pPr>
        <w:rPr>
          <w:b/>
          <w:bCs/>
          <w:sz w:val="28"/>
          <w:szCs w:val="28"/>
        </w:rPr>
      </w:pPr>
      <w:r w:rsidRPr="0052624B">
        <w:rPr>
          <w:b/>
          <w:bCs/>
          <w:sz w:val="28"/>
          <w:szCs w:val="28"/>
        </w:rPr>
        <w:t xml:space="preserve">3. ALWAYS USE THE MACHINE WITHIN RECOMMENDED AREA DIMENSIONS: </w:t>
      </w:r>
    </w:p>
    <w:p w14:paraId="4FACDED8" w14:textId="35A2BE96" w:rsidR="0052624B" w:rsidRDefault="0052624B" w:rsidP="0052624B">
      <w:r>
        <w:sym w:font="Symbol" w:char="F0B7"/>
      </w:r>
      <w:r>
        <w:t xml:space="preserve"> For Roll &amp; Comb </w:t>
      </w:r>
      <w:r w:rsidRPr="0052624B">
        <w:rPr>
          <w:lang w:val="en-US"/>
        </w:rPr>
        <w:t>141</w:t>
      </w:r>
      <w:r>
        <w:t xml:space="preserve">E max </w:t>
      </w:r>
      <w:r w:rsidRPr="0052624B">
        <w:rPr>
          <w:lang w:val="en-US"/>
        </w:rPr>
        <w:t>75</w:t>
      </w:r>
      <w:r>
        <w:t xml:space="preserve">m2 </w:t>
      </w:r>
    </w:p>
    <w:p w14:paraId="590008C1" w14:textId="77777777" w:rsidR="0052624B" w:rsidRDefault="0052624B" w:rsidP="0052624B"/>
    <w:p w14:paraId="0E41DC05" w14:textId="77777777" w:rsidR="0052624B" w:rsidRPr="0052624B" w:rsidRDefault="0052624B" w:rsidP="0052624B">
      <w:pPr>
        <w:rPr>
          <w:b/>
          <w:bCs/>
          <w:sz w:val="28"/>
          <w:szCs w:val="28"/>
        </w:rPr>
      </w:pPr>
      <w:r w:rsidRPr="0052624B">
        <w:rPr>
          <w:b/>
          <w:bCs/>
          <w:sz w:val="28"/>
          <w:szCs w:val="28"/>
        </w:rPr>
        <w:t xml:space="preserve">4. THE MACHINE IS DESIGNED FOR HOME USE </w:t>
      </w:r>
    </w:p>
    <w:p w14:paraId="2C3256CB" w14:textId="715CC015" w:rsidR="00890D76" w:rsidRDefault="0052624B" w:rsidP="0052624B">
      <w:r>
        <w:t>The machine is not suitable for professional use or for lending it out to friends and family</w:t>
      </w:r>
    </w:p>
    <w:p w14:paraId="6323126F" w14:textId="77777777" w:rsidR="0052624B" w:rsidRDefault="0052624B" w:rsidP="0052624B"/>
    <w:p w14:paraId="006B6F42" w14:textId="77777777" w:rsidR="0052624B" w:rsidRDefault="0052624B" w:rsidP="0052624B"/>
    <w:sectPr w:rsidR="0052624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F4F97"/>
    <w:multiLevelType w:val="hybridMultilevel"/>
    <w:tmpl w:val="A2922CB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980962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24B"/>
    <w:rsid w:val="0052624B"/>
    <w:rsid w:val="008164A3"/>
    <w:rsid w:val="00890D76"/>
    <w:rsid w:val="00BA5CC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41F30"/>
  <w15:chartTrackingRefBased/>
  <w15:docId w15:val="{A949CB0A-C0A6-40AC-A911-F54EEEA0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55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Kouskounou</dc:creator>
  <cp:keywords/>
  <dc:description/>
  <cp:lastModifiedBy>Georgia Kouskounou</cp:lastModifiedBy>
  <cp:revision>1</cp:revision>
  <dcterms:created xsi:type="dcterms:W3CDTF">2024-02-05T07:37:00Z</dcterms:created>
  <dcterms:modified xsi:type="dcterms:W3CDTF">2024-02-05T07:46:00Z</dcterms:modified>
</cp:coreProperties>
</file>